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1A" w:rsidRDefault="0082771A">
      <w:pPr>
        <w:tabs>
          <w:tab w:val="center" w:pos="4252"/>
          <w:tab w:val="left" w:pos="6525"/>
        </w:tabs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</w:p>
    <w:p w:rsidR="0082771A" w:rsidRDefault="000374FE">
      <w:pPr>
        <w:tabs>
          <w:tab w:val="center" w:pos="4252"/>
          <w:tab w:val="left" w:pos="6525"/>
        </w:tabs>
        <w:jc w:val="center"/>
        <w:rPr>
          <w:b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3810</wp:posOffset>
                </wp:positionV>
                <wp:extent cx="4304665" cy="500380"/>
                <wp:effectExtent l="0" t="0" r="114935" b="12827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7D2447" w:rsidRPr="0098591E" w:rsidRDefault="000374FE" w:rsidP="0098591E">
                            <w:pPr>
                              <w:tabs>
                                <w:tab w:val="center" w:pos="4252"/>
                                <w:tab w:val="left" w:pos="6525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E1BDE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FO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RMULAIRE DE DEMANDE RECOMMANDATIONS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680720</wp:posOffset>
                </wp:positionH>
                <wp:positionV relativeFrom="paragraph">
                  <wp:posOffset>3810</wp:posOffset>
                </wp:positionV>
                <wp:extent cx="4419600" cy="628650"/>
                <wp:effectExtent b="0" l="0" r="0" t="0"/>
                <wp:wrapNone/>
                <wp:docPr id="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771A" w:rsidRDefault="0082771A"/>
    <w:p w:rsidR="0082771A" w:rsidRDefault="0082771A"/>
    <w:p w:rsidR="0082771A" w:rsidRDefault="0082771A"/>
    <w:p w:rsidR="0082771A" w:rsidRDefault="0082771A"/>
    <w:p w:rsidR="0082771A" w:rsidRDefault="0082771A"/>
    <w:tbl>
      <w:tblPr>
        <w:tblStyle w:val="a"/>
        <w:tblW w:w="798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5292"/>
      </w:tblGrid>
      <w:tr w:rsidR="0082771A">
        <w:trPr>
          <w:jc w:val="center"/>
        </w:trPr>
        <w:tc>
          <w:tcPr>
            <w:tcW w:w="2694" w:type="dxa"/>
            <w:shd w:val="clear" w:color="auto" w:fill="D9D9D9"/>
          </w:tcPr>
          <w:p w:rsidR="0082771A" w:rsidRDefault="000374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de la demande:</w:t>
            </w:r>
          </w:p>
        </w:tc>
        <w:tc>
          <w:tcPr>
            <w:tcW w:w="5293" w:type="dxa"/>
          </w:tcPr>
          <w:p w:rsidR="0082771A" w:rsidRDefault="0082771A">
            <w:pPr>
              <w:rPr>
                <w:b/>
                <w:color w:val="222222"/>
                <w:highlight w:val="white"/>
              </w:rPr>
            </w:pPr>
          </w:p>
        </w:tc>
      </w:tr>
      <w:tr w:rsidR="0082771A">
        <w:trPr>
          <w:jc w:val="center"/>
        </w:trPr>
        <w:tc>
          <w:tcPr>
            <w:tcW w:w="2694" w:type="dxa"/>
            <w:shd w:val="clear" w:color="auto" w:fill="D9D9D9"/>
          </w:tcPr>
          <w:p w:rsidR="0082771A" w:rsidRDefault="000374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Identité du demandeur:</w:t>
            </w:r>
          </w:p>
        </w:tc>
        <w:tc>
          <w:tcPr>
            <w:tcW w:w="5293" w:type="dxa"/>
          </w:tcPr>
          <w:p w:rsidR="0082771A" w:rsidRDefault="0082771A">
            <w:pPr>
              <w:rPr>
                <w:b/>
                <w:color w:val="222222"/>
                <w:highlight w:val="white"/>
              </w:rPr>
            </w:pPr>
          </w:p>
        </w:tc>
      </w:tr>
      <w:tr w:rsidR="0082771A">
        <w:trPr>
          <w:jc w:val="center"/>
        </w:trPr>
        <w:tc>
          <w:tcPr>
            <w:tcW w:w="2694" w:type="dxa"/>
            <w:shd w:val="clear" w:color="auto" w:fill="D9D9D9"/>
          </w:tcPr>
          <w:p w:rsidR="0082771A" w:rsidRDefault="000374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Qualité / Fonction:</w:t>
            </w:r>
          </w:p>
        </w:tc>
        <w:tc>
          <w:tcPr>
            <w:tcW w:w="5293" w:type="dxa"/>
          </w:tcPr>
          <w:p w:rsidR="0082771A" w:rsidRDefault="0082771A">
            <w:pPr>
              <w:rPr>
                <w:b/>
                <w:color w:val="222222"/>
                <w:highlight w:val="white"/>
              </w:rPr>
            </w:pPr>
          </w:p>
        </w:tc>
      </w:tr>
      <w:tr w:rsidR="0082771A">
        <w:trPr>
          <w:jc w:val="center"/>
        </w:trPr>
        <w:tc>
          <w:tcPr>
            <w:tcW w:w="2694" w:type="dxa"/>
            <w:shd w:val="clear" w:color="auto" w:fill="D9D9D9"/>
          </w:tcPr>
          <w:p w:rsidR="0082771A" w:rsidRDefault="000374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Etablissement:</w:t>
            </w:r>
          </w:p>
        </w:tc>
        <w:tc>
          <w:tcPr>
            <w:tcW w:w="5293" w:type="dxa"/>
          </w:tcPr>
          <w:p w:rsidR="0082771A" w:rsidRDefault="0082771A">
            <w:pPr>
              <w:rPr>
                <w:b/>
                <w:color w:val="222222"/>
                <w:highlight w:val="white"/>
              </w:rPr>
            </w:pPr>
          </w:p>
        </w:tc>
      </w:tr>
      <w:tr w:rsidR="0082771A">
        <w:trPr>
          <w:jc w:val="center"/>
        </w:trPr>
        <w:tc>
          <w:tcPr>
            <w:tcW w:w="2694" w:type="dxa"/>
            <w:shd w:val="clear" w:color="auto" w:fill="D9D9D9"/>
          </w:tcPr>
          <w:p w:rsidR="0082771A" w:rsidRDefault="000374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Téléphone </w:t>
            </w:r>
          </w:p>
          <w:p w:rsidR="0082771A" w:rsidRDefault="000374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- Bureau:</w:t>
            </w:r>
          </w:p>
          <w:p w:rsidR="0082771A" w:rsidRDefault="000374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- Personnel: </w:t>
            </w:r>
          </w:p>
        </w:tc>
        <w:tc>
          <w:tcPr>
            <w:tcW w:w="5293" w:type="dxa"/>
          </w:tcPr>
          <w:p w:rsidR="0082771A" w:rsidRDefault="0082771A">
            <w:pPr>
              <w:rPr>
                <w:b/>
                <w:color w:val="222222"/>
                <w:highlight w:val="white"/>
              </w:rPr>
            </w:pPr>
          </w:p>
        </w:tc>
      </w:tr>
      <w:tr w:rsidR="0082771A">
        <w:trPr>
          <w:trHeight w:val="420"/>
          <w:jc w:val="center"/>
        </w:trPr>
        <w:tc>
          <w:tcPr>
            <w:tcW w:w="2694" w:type="dxa"/>
            <w:shd w:val="clear" w:color="auto" w:fill="D9D9D9"/>
          </w:tcPr>
          <w:p w:rsidR="0082771A" w:rsidRDefault="000374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E-mail:</w:t>
            </w:r>
          </w:p>
        </w:tc>
        <w:tc>
          <w:tcPr>
            <w:tcW w:w="5293" w:type="dxa"/>
          </w:tcPr>
          <w:p w:rsidR="0082771A" w:rsidRDefault="0082771A">
            <w:pPr>
              <w:rPr>
                <w:b/>
                <w:color w:val="222222"/>
                <w:highlight w:val="white"/>
              </w:rPr>
            </w:pPr>
          </w:p>
        </w:tc>
      </w:tr>
    </w:tbl>
    <w:p w:rsidR="0082771A" w:rsidRDefault="0082771A">
      <w:pPr>
        <w:rPr>
          <w:b/>
        </w:rPr>
      </w:pPr>
    </w:p>
    <w:p w:rsidR="0082771A" w:rsidRDefault="000374FE">
      <w:pPr>
        <w:rPr>
          <w:b/>
          <w:i/>
        </w:rPr>
      </w:pPr>
      <w:r>
        <w:rPr>
          <w:b/>
          <w:i/>
        </w:rPr>
        <w:t xml:space="preserve">Note: </w:t>
      </w:r>
    </w:p>
    <w:p w:rsidR="0082771A" w:rsidRDefault="000374FE">
      <w:pPr>
        <w:jc w:val="both"/>
        <w:rPr>
          <w:b/>
          <w:i/>
        </w:rPr>
      </w:pPr>
      <w:r>
        <w:rPr>
          <w:b/>
          <w:i/>
        </w:rPr>
        <w:t xml:space="preserve">L'achèvement de ce formulaire est conçu comme une approche multidisciplinaire et collaborative. Certains types de soumissions peuvent ne pas exiger que toutes les sections soient complétées. </w:t>
      </w:r>
    </w:p>
    <w:p w:rsidR="0082771A" w:rsidRDefault="000374FE">
      <w:pPr>
        <w:jc w:val="both"/>
        <w:rPr>
          <w:i/>
        </w:rPr>
      </w:pPr>
      <w:r>
        <w:rPr>
          <w:b/>
          <w:i/>
        </w:rPr>
        <w:t>Il est conseillé de consulter les unités et/ou services concerné</w:t>
      </w:r>
      <w:r>
        <w:rPr>
          <w:b/>
          <w:i/>
        </w:rPr>
        <w:t>s afin de mener à bien la finalisation de ce formulaire.</w:t>
      </w:r>
    </w:p>
    <w:p w:rsidR="0082771A" w:rsidRDefault="0082771A">
      <w:pPr>
        <w:rPr>
          <w:color w:val="FF0000"/>
        </w:rPr>
      </w:pPr>
    </w:p>
    <w:p w:rsidR="0082771A" w:rsidRDefault="0082771A">
      <w:pPr>
        <w:rPr>
          <w:color w:val="FF0000"/>
        </w:rPr>
      </w:pPr>
    </w:p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rPr>
          <w:color w:val="000000"/>
          <w:vertAlign w:val="superscript"/>
        </w:rPr>
      </w:pPr>
      <w:r>
        <w:rPr>
          <w:color w:val="000000"/>
        </w:rPr>
        <w:t xml:space="preserve">1/  Sujet proposé </w:t>
      </w:r>
      <w:r>
        <w:rPr>
          <w:color w:val="000000"/>
          <w:vertAlign w:val="superscript"/>
        </w:rPr>
        <w:t>(*)</w:t>
      </w:r>
    </w:p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left="567" w:hanging="283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 </w:t>
      </w:r>
    </w:p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left="567" w:hanging="283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 </w:t>
      </w:r>
    </w:p>
    <w:p w:rsidR="0082771A" w:rsidRDefault="0082771A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left="714"/>
        <w:rPr>
          <w:color w:val="000000"/>
        </w:rPr>
      </w:pPr>
    </w:p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rPr>
          <w:color w:val="000000"/>
          <w:vertAlign w:val="superscript"/>
        </w:rPr>
      </w:pPr>
      <w:r>
        <w:rPr>
          <w:color w:val="000000"/>
        </w:rPr>
        <w:t xml:space="preserve">2/  Type de la demande </w:t>
      </w:r>
      <w:r>
        <w:rPr>
          <w:color w:val="000000"/>
          <w:vertAlign w:val="superscript"/>
        </w:rPr>
        <w:t>(*)</w:t>
      </w:r>
    </w:p>
    <w:p w:rsidR="0082771A" w:rsidRDefault="0082771A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rPr>
          <w:color w:val="000000"/>
        </w:rPr>
      </w:pPr>
    </w:p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00" w:hanging="190"/>
        <w:jc w:val="both"/>
        <w:rPr>
          <w:color w:val="000000"/>
          <w:highlight w:val="white"/>
        </w:rPr>
      </w:pPr>
      <w:r>
        <w:rPr>
          <w:color w:val="000000"/>
        </w:rPr>
        <w:t>Guide de pratique clinique / Clinical Practice Guideline (CPG)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34290</wp:posOffset>
                </wp:positionV>
                <wp:extent cx="101600" cy="11557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34290</wp:posOffset>
                </wp:positionV>
                <wp:extent cx="101600" cy="115570"/>
                <wp:effectExtent b="0" l="0" r="0" t="0"/>
                <wp:wrapNone/>
                <wp:docPr id="2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115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00" w:hanging="190"/>
        <w:jc w:val="both"/>
        <w:rPr>
          <w:color w:val="000000"/>
          <w:highlight w:val="white"/>
        </w:rPr>
      </w:pPr>
      <w:r>
        <w:rPr>
          <w:color w:val="000000"/>
        </w:rPr>
        <w:t>Parcours de soins / Care pathways (integrated pathways)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34290</wp:posOffset>
                </wp:positionV>
                <wp:extent cx="101600" cy="11557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34290</wp:posOffset>
                </wp:positionV>
                <wp:extent cx="101600" cy="115570"/>
                <wp:effectExtent b="0" l="0" r="0" t="0"/>
                <wp:wrapNone/>
                <wp:docPr id="2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115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771A" w:rsidRDefault="0082771A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rPr>
          <w:color w:val="000000"/>
        </w:rPr>
      </w:pPr>
    </w:p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rPr>
          <w:color w:val="000000"/>
        </w:rPr>
      </w:pPr>
      <w:r>
        <w:rPr>
          <w:color w:val="000000"/>
        </w:rPr>
        <w:t xml:space="preserve">3/ Motif de la demande </w:t>
      </w:r>
      <w:r>
        <w:rPr>
          <w:color w:val="000000"/>
          <w:vertAlign w:val="superscript"/>
        </w:rPr>
        <w:t>(*)</w:t>
      </w:r>
    </w:p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left="284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82771A" w:rsidRDefault="0082771A"/>
    <w:p w:rsidR="0082771A" w:rsidRDefault="0082771A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rPr>
          <w:color w:val="000000"/>
        </w:rPr>
      </w:pPr>
    </w:p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rPr>
          <w:color w:val="000000"/>
        </w:rPr>
      </w:pPr>
      <w:r>
        <w:rPr>
          <w:color w:val="000000"/>
        </w:rPr>
        <w:t xml:space="preserve">4/ Population cible </w:t>
      </w:r>
      <w:r>
        <w:rPr>
          <w:color w:val="000000"/>
          <w:vertAlign w:val="superscript"/>
        </w:rPr>
        <w:t>(*)</w:t>
      </w:r>
    </w:p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left="284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</w:t>
      </w:r>
    </w:p>
    <w:p w:rsidR="0082771A" w:rsidRDefault="0082771A"/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rPr>
          <w:i/>
          <w:color w:val="000000"/>
        </w:rPr>
      </w:pPr>
      <w:r>
        <w:rPr>
          <w:color w:val="000000"/>
        </w:rPr>
        <w:t>5/ Données épidémiologiques (</w:t>
      </w:r>
      <w:r>
        <w:rPr>
          <w:i/>
          <w:color w:val="000000"/>
        </w:rPr>
        <w:t>si disponible)</w:t>
      </w:r>
    </w:p>
    <w:p w:rsidR="0082771A" w:rsidRDefault="000374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</w:rPr>
      </w:pPr>
      <w:r>
        <w:rPr>
          <w:color w:val="000000"/>
        </w:rPr>
        <w:t>Incidence: .........................................................................................................................</w:t>
      </w:r>
    </w:p>
    <w:p w:rsidR="0082771A" w:rsidRDefault="000374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</w:rPr>
      </w:pPr>
      <w:r>
        <w:rPr>
          <w:color w:val="000000"/>
        </w:rPr>
        <w:t>Prévalence: .......................................................................................................................</w:t>
      </w:r>
    </w:p>
    <w:p w:rsidR="0082771A" w:rsidRDefault="008277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</w:rPr>
      </w:pPr>
    </w:p>
    <w:p w:rsidR="0082771A" w:rsidRDefault="0082771A"/>
    <w:p w:rsidR="0082771A" w:rsidRDefault="0082771A"/>
    <w:p w:rsidR="0082771A" w:rsidRDefault="0082771A"/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left="426" w:hanging="426"/>
        <w:rPr>
          <w:color w:val="000000"/>
        </w:rPr>
      </w:pPr>
      <w:r>
        <w:rPr>
          <w:color w:val="000000"/>
        </w:rPr>
        <w:t>6/ Impact éthique, social, légal de l'implémentation de la recommandation professionnelle ( guide de pratique clinique ou  parcours de soins) 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82771A" w:rsidRDefault="0082771A"/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rPr>
          <w:color w:val="000000"/>
        </w:rPr>
      </w:pPr>
      <w:r>
        <w:rPr>
          <w:color w:val="000000"/>
        </w:rPr>
        <w:t>7/ Impact économique</w:t>
      </w:r>
    </w:p>
    <w:p w:rsidR="0082771A" w:rsidRDefault="000374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</w:rPr>
      </w:pPr>
      <w:r>
        <w:rPr>
          <w:color w:val="000000"/>
        </w:rPr>
        <w:t>Etude économique préalable: ...........................................................................................</w:t>
      </w:r>
    </w:p>
    <w:p w:rsidR="0082771A" w:rsidRDefault="0082771A"/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left="426" w:hanging="426"/>
        <w:rPr>
          <w:color w:val="000000"/>
        </w:rPr>
      </w:pPr>
      <w:r>
        <w:rPr>
          <w:color w:val="000000"/>
        </w:rPr>
        <w:t>8/ Impact organisationnel (exigences d'infrastructure et nécessité de formation du personnel)</w:t>
      </w:r>
    </w:p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left="284"/>
        <w:rPr>
          <w:color w:val="000000"/>
        </w:rPr>
      </w:pPr>
      <w:r>
        <w:rPr>
          <w:color w:val="000000"/>
        </w:rPr>
        <w:t>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771A" w:rsidRDefault="0082771A"/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left="426" w:hanging="426"/>
        <w:rPr>
          <w:color w:val="000000"/>
        </w:rPr>
      </w:pPr>
      <w:r>
        <w:rPr>
          <w:color w:val="000000"/>
        </w:rPr>
        <w:t xml:space="preserve">9/ </w:t>
      </w:r>
      <w:r>
        <w:rPr>
          <w:color w:val="000000"/>
        </w:rPr>
        <w:t>Références et sources consultées (Guides, protocoles, etc...)</w:t>
      </w:r>
    </w:p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left="284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</w:t>
      </w:r>
    </w:p>
    <w:p w:rsidR="0082771A" w:rsidRDefault="0082771A"/>
    <w:p w:rsidR="0082771A" w:rsidRDefault="0082771A"/>
    <w:p w:rsidR="0082771A" w:rsidRDefault="000374FE">
      <w:r>
        <w:t>Notes (Observations):</w:t>
      </w:r>
    </w:p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left="284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</w:t>
      </w:r>
    </w:p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left="284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t>.....................................</w:t>
      </w:r>
    </w:p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left="284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</w:t>
      </w:r>
    </w:p>
    <w:p w:rsidR="0082771A" w:rsidRDefault="000374FE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left="284"/>
        <w:rPr>
          <w:color w:val="000000"/>
        </w:rPr>
      </w:pPr>
      <w:r>
        <w:rPr>
          <w:color w:val="000000"/>
        </w:rPr>
        <w:t>.......................................................................</w:t>
      </w:r>
      <w:r>
        <w:rPr>
          <w:color w:val="000000"/>
        </w:rPr>
        <w:t>...........................................................................</w:t>
      </w:r>
    </w:p>
    <w:p w:rsidR="0082771A" w:rsidRDefault="0082771A"/>
    <w:p w:rsidR="0082771A" w:rsidRDefault="0082771A"/>
    <w:p w:rsidR="0082771A" w:rsidRDefault="000374FE">
      <w:pPr>
        <w:rPr>
          <w:b/>
        </w:rPr>
      </w:pPr>
      <w:r>
        <w:rPr>
          <w:b/>
        </w:rPr>
        <w:t>(*) Champ obligatoire à remplir</w:t>
      </w:r>
    </w:p>
    <w:sectPr w:rsidR="0082771A">
      <w:headerReference w:type="default" r:id="rId10"/>
      <w:footerReference w:type="default" r:id="rId11"/>
      <w:pgSz w:w="11906" w:h="16838"/>
      <w:pgMar w:top="1135" w:right="1417" w:bottom="1702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FE" w:rsidRDefault="000374FE">
      <w:r>
        <w:separator/>
      </w:r>
    </w:p>
  </w:endnote>
  <w:endnote w:type="continuationSeparator" w:id="0">
    <w:p w:rsidR="000374FE" w:rsidRDefault="0003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S Mincho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1A" w:rsidRDefault="000374F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61AE0">
      <w:rPr>
        <w:color w:val="000000"/>
      </w:rPr>
      <w:fldChar w:fldCharType="separate"/>
    </w:r>
    <w:r w:rsidR="00461AE0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3</w:t>
    </w:r>
  </w:p>
  <w:p w:rsidR="0082771A" w:rsidRDefault="008277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FE" w:rsidRDefault="000374FE">
      <w:r>
        <w:separator/>
      </w:r>
    </w:p>
  </w:footnote>
  <w:footnote w:type="continuationSeparator" w:id="0">
    <w:p w:rsidR="000374FE" w:rsidRDefault="0003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1A" w:rsidRDefault="000374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3094355</wp:posOffset>
              </wp:positionH>
              <wp:positionV relativeFrom="paragraph">
                <wp:posOffset>-370839</wp:posOffset>
              </wp:positionV>
              <wp:extent cx="3384550" cy="484505"/>
              <wp:effectExtent l="3175" t="2540" r="3175" b="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455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635AA" w:rsidRPr="005E251E" w:rsidRDefault="000374FE" w:rsidP="005E251E">
                          <w:pPr>
                            <w:spacing w:line="276" w:lineRule="auto"/>
                            <w:jc w:val="right"/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E251E"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الجمهورية التونسية</w:t>
                          </w:r>
                        </w:p>
                        <w:p w:rsidR="00A41F35" w:rsidRPr="005E251E" w:rsidRDefault="000374FE" w:rsidP="005E251E">
                          <w:pPr>
                            <w:spacing w:line="276" w:lineRule="auto"/>
                            <w:jc w:val="right"/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E251E">
                            <w:rPr>
                              <w:rFonts w:asciiTheme="majorBidi" w:hAnsiTheme="majorBidi" w:cstheme="majorBidi"/>
                              <w:cap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الهيئة الوطنيّة</w:t>
                          </w:r>
                          <w:r w:rsidRPr="005E251E">
                            <w:rPr>
                              <w:rFonts w:asciiTheme="majorBidi" w:hAnsiTheme="majorBidi" w:cstheme="majorBidi" w:hint="cs"/>
                              <w:cap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 للتقييم وا</w:t>
                          </w:r>
                          <w:r w:rsidRPr="005E251E">
                            <w:rPr>
                              <w:rFonts w:asciiTheme="majorBidi" w:hAnsiTheme="majorBidi" w:cstheme="majorBidi"/>
                              <w:cap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لاعتماد في المجال الصح</w:t>
                          </w:r>
                          <w:r w:rsidRPr="005E251E">
                            <w:rPr>
                              <w:rFonts w:asciiTheme="majorBidi" w:hAnsiTheme="majorBidi" w:cstheme="majorBidi" w:hint="cs"/>
                              <w:cap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ي</w:t>
                          </w:r>
                        </w:p>
                        <w:p w:rsidR="00A41F35" w:rsidRPr="005E251E" w:rsidRDefault="000374FE" w:rsidP="005E251E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3094355</wp:posOffset>
              </wp:positionH>
              <wp:positionV relativeFrom="paragraph">
                <wp:posOffset>-370839</wp:posOffset>
              </wp:positionV>
              <wp:extent cx="3390900" cy="487045"/>
              <wp:effectExtent b="0" l="0" r="0" t="0"/>
              <wp:wrapNone/>
              <wp:docPr id="2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0900" cy="4870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-783588</wp:posOffset>
              </wp:positionH>
              <wp:positionV relativeFrom="paragraph">
                <wp:posOffset>-619759</wp:posOffset>
              </wp:positionV>
              <wp:extent cx="2075180" cy="911860"/>
              <wp:effectExtent l="1905" t="1270" r="0" b="1270"/>
              <wp:wrapNone/>
              <wp:docPr id="2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5180" cy="911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41F35" w:rsidRDefault="000374FE">
                          <w:r w:rsidRPr="002635AA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387475" cy="828136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3340" cy="86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-783588</wp:posOffset>
              </wp:positionH>
              <wp:positionV relativeFrom="paragraph">
                <wp:posOffset>-619759</wp:posOffset>
              </wp:positionV>
              <wp:extent cx="2077085" cy="914400"/>
              <wp:effectExtent b="0" l="0" r="0" t="0"/>
              <wp:wrapNone/>
              <wp:docPr id="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7085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2771A" w:rsidRDefault="008277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235"/>
    <w:multiLevelType w:val="multilevel"/>
    <w:tmpl w:val="8F6ED71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1A"/>
    <w:rsid w:val="000374FE"/>
    <w:rsid w:val="00461AE0"/>
    <w:rsid w:val="008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E1DF2-08CD-49C1-BF14-41DAA107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07B"/>
    <w:rPr>
      <w:lang w:val="es-ES" w:eastAsia="es-ES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rsid w:val="0045307B"/>
    <w:rPr>
      <w:sz w:val="20"/>
      <w:szCs w:val="2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5307B"/>
    <w:pPr>
      <w:autoSpaceDE w:val="0"/>
      <w:autoSpaceDN w:val="0"/>
    </w:pPr>
    <w:rPr>
      <w:rFonts w:ascii="Comic Sans MS" w:hAnsi="Comic Sans MS"/>
      <w:color w:val="000000"/>
    </w:rPr>
  </w:style>
  <w:style w:type="paragraph" w:styleId="Paragraphedeliste">
    <w:name w:val="List Paragraph"/>
    <w:basedOn w:val="Normal"/>
    <w:qFormat/>
    <w:rsid w:val="00591A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60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0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C675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5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C675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75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h.grati</dc:creator>
  <cp:lastModifiedBy>hella ouertatani</cp:lastModifiedBy>
  <cp:revision>2</cp:revision>
  <dcterms:created xsi:type="dcterms:W3CDTF">2020-01-08T13:26:00Z</dcterms:created>
  <dcterms:modified xsi:type="dcterms:W3CDTF">2020-01-08T13:26:00Z</dcterms:modified>
</cp:coreProperties>
</file>